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C2" w:rsidRDefault="00B030C2" w:rsidP="00B030C2">
      <w:pPr>
        <w:widowControl/>
        <w:spacing w:line="600" w:lineRule="exact"/>
        <w:jc w:val="center"/>
        <w:rPr>
          <w:rFonts w:ascii="方正小标宋简体" w:eastAsia="方正小标宋简体" w:hAnsi="黑体" w:cs="Times New Roman"/>
          <w:kern w:val="0"/>
          <w:sz w:val="44"/>
          <w:szCs w:val="44"/>
        </w:rPr>
      </w:pPr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2025年日本大阪</w:t>
      </w:r>
      <w:proofErr w:type="gramStart"/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世</w:t>
      </w:r>
      <w:proofErr w:type="gramEnd"/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博会</w:t>
      </w:r>
      <w:r w:rsidRPr="005744C4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中国湖北省</w:t>
      </w:r>
    </w:p>
    <w:p w:rsidR="00B030C2" w:rsidRPr="00EA3728" w:rsidRDefault="00B030C2" w:rsidP="00B030C2">
      <w:pPr>
        <w:widowControl/>
        <w:spacing w:line="600" w:lineRule="exact"/>
        <w:jc w:val="center"/>
        <w:rPr>
          <w:rFonts w:ascii="方正小标宋简体" w:eastAsia="方正小标宋简体" w:hAnsi="黑体" w:cs="Times New Roman"/>
          <w:kern w:val="0"/>
          <w:sz w:val="44"/>
          <w:szCs w:val="44"/>
        </w:rPr>
      </w:pPr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推介会参会回执</w:t>
      </w:r>
    </w:p>
    <w:tbl>
      <w:tblPr>
        <w:tblStyle w:val="a3"/>
        <w:tblW w:w="0" w:type="auto"/>
        <w:tblLook w:val="04A0"/>
      </w:tblPr>
      <w:tblGrid>
        <w:gridCol w:w="2193"/>
        <w:gridCol w:w="3245"/>
        <w:gridCol w:w="3084"/>
      </w:tblGrid>
      <w:tr w:rsidR="00B030C2" w:rsidTr="005B1938">
        <w:tc>
          <w:tcPr>
            <w:tcW w:w="2214" w:type="dxa"/>
          </w:tcPr>
          <w:p w:rsidR="00B030C2" w:rsidRDefault="00B030C2" w:rsidP="005B1938">
            <w:pPr>
              <w:spacing w:line="360" w:lineRule="auto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>
              <w:rPr>
                <w:rFonts w:ascii="仿宋" w:eastAsia="仿宋" w:hAnsi="仿宋" w:cstheme="minorEastAsia" w:hint="eastAsia"/>
                <w:sz w:val="32"/>
                <w:szCs w:val="32"/>
              </w:rPr>
              <w:t>参会单位</w:t>
            </w:r>
          </w:p>
        </w:tc>
        <w:tc>
          <w:tcPr>
            <w:tcW w:w="6399" w:type="dxa"/>
            <w:gridSpan w:val="2"/>
          </w:tcPr>
          <w:p w:rsidR="00B030C2" w:rsidRDefault="00B030C2" w:rsidP="005B1938">
            <w:pPr>
              <w:spacing w:line="360" w:lineRule="auto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B030C2" w:rsidTr="005B1938">
        <w:tc>
          <w:tcPr>
            <w:tcW w:w="2214" w:type="dxa"/>
          </w:tcPr>
          <w:p w:rsidR="00B030C2" w:rsidRDefault="00B030C2" w:rsidP="005B1938">
            <w:pPr>
              <w:spacing w:line="360" w:lineRule="auto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>
              <w:rPr>
                <w:rFonts w:ascii="仿宋" w:eastAsia="仿宋" w:hAnsi="仿宋" w:cstheme="minorEastAsia" w:hint="eastAsia"/>
                <w:sz w:val="32"/>
                <w:szCs w:val="32"/>
              </w:rPr>
              <w:t>姓  名</w:t>
            </w:r>
          </w:p>
        </w:tc>
        <w:tc>
          <w:tcPr>
            <w:tcW w:w="3281" w:type="dxa"/>
          </w:tcPr>
          <w:p w:rsidR="00B030C2" w:rsidRDefault="00B030C2" w:rsidP="005B1938">
            <w:pPr>
              <w:spacing w:line="360" w:lineRule="auto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>
              <w:rPr>
                <w:rFonts w:ascii="仿宋" w:eastAsia="仿宋" w:hAnsi="仿宋" w:cstheme="minorEastAsia" w:hint="eastAsia"/>
                <w:sz w:val="32"/>
                <w:szCs w:val="32"/>
              </w:rPr>
              <w:t xml:space="preserve">职  </w:t>
            </w:r>
            <w:proofErr w:type="gramStart"/>
            <w:r>
              <w:rPr>
                <w:rFonts w:ascii="仿宋" w:eastAsia="仿宋" w:hAnsi="仿宋" w:cstheme="minorEastAsia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3118" w:type="dxa"/>
          </w:tcPr>
          <w:p w:rsidR="00B030C2" w:rsidRDefault="00B030C2" w:rsidP="005B1938">
            <w:pPr>
              <w:spacing w:line="360" w:lineRule="auto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>
              <w:rPr>
                <w:rFonts w:ascii="仿宋" w:eastAsia="仿宋" w:hAnsi="仿宋" w:cstheme="minorEastAsia" w:hint="eastAsia"/>
                <w:sz w:val="32"/>
                <w:szCs w:val="32"/>
              </w:rPr>
              <w:t>联系电话</w:t>
            </w:r>
          </w:p>
        </w:tc>
      </w:tr>
      <w:tr w:rsidR="00B030C2" w:rsidTr="005B1938">
        <w:tc>
          <w:tcPr>
            <w:tcW w:w="2214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  <w:tc>
          <w:tcPr>
            <w:tcW w:w="3281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  <w:tc>
          <w:tcPr>
            <w:tcW w:w="3118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B030C2" w:rsidTr="005B1938">
        <w:tc>
          <w:tcPr>
            <w:tcW w:w="2214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  <w:tc>
          <w:tcPr>
            <w:tcW w:w="3281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  <w:tc>
          <w:tcPr>
            <w:tcW w:w="3118" w:type="dxa"/>
          </w:tcPr>
          <w:p w:rsidR="00B030C2" w:rsidRDefault="00B030C2" w:rsidP="005B1938">
            <w:pPr>
              <w:spacing w:line="360" w:lineRule="auto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</w:tbl>
    <w:p w:rsidR="00B030C2" w:rsidRDefault="00B030C2" w:rsidP="00B030C2">
      <w:pPr>
        <w:spacing w:line="360" w:lineRule="auto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请于9月6日前填写参会回执并反馈至省贸促会。</w:t>
      </w:r>
    </w:p>
    <w:p w:rsidR="00B030C2" w:rsidRDefault="00B030C2" w:rsidP="00B030C2">
      <w:pPr>
        <w:spacing w:line="360" w:lineRule="auto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联系人：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鲁鹤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 xml:space="preserve"> 027-</w:t>
      </w:r>
      <w:r w:rsidRPr="00D60EAF">
        <w:rPr>
          <w:rFonts w:ascii="仿宋" w:eastAsia="仿宋" w:hAnsi="仿宋" w:cstheme="minorEastAsia"/>
          <w:sz w:val="32"/>
          <w:szCs w:val="32"/>
        </w:rPr>
        <w:t>85773987</w:t>
      </w:r>
      <w:r>
        <w:rPr>
          <w:rFonts w:ascii="仿宋" w:eastAsia="仿宋" w:hAnsi="仿宋" w:cstheme="minorEastAsia" w:hint="eastAsia"/>
          <w:sz w:val="32"/>
          <w:szCs w:val="32"/>
        </w:rPr>
        <w:t>,</w:t>
      </w:r>
      <w:r w:rsidRPr="00817C7C">
        <w:rPr>
          <w:rFonts w:ascii="仿宋" w:eastAsia="仿宋" w:hAnsi="仿宋" w:cstheme="minorEastAsia"/>
          <w:sz w:val="32"/>
          <w:szCs w:val="32"/>
        </w:rPr>
        <w:t>13071235188</w:t>
      </w:r>
    </w:p>
    <w:p w:rsidR="00B030C2" w:rsidRDefault="00B030C2" w:rsidP="00B030C2">
      <w:pPr>
        <w:spacing w:line="360" w:lineRule="auto"/>
        <w:rPr>
          <w:rFonts w:ascii="仿宋" w:eastAsia="仿宋" w:hAnsi="仿宋"/>
          <w:sz w:val="32"/>
          <w:szCs w:val="32"/>
        </w:rPr>
      </w:pPr>
      <w:proofErr w:type="gramStart"/>
      <w:r w:rsidRPr="00D60EAF">
        <w:rPr>
          <w:rFonts w:ascii="仿宋" w:eastAsia="仿宋" w:hAnsi="仿宋" w:cstheme="minorEastAsia" w:hint="eastAsia"/>
          <w:sz w:val="32"/>
          <w:szCs w:val="32"/>
        </w:rPr>
        <w:t>邮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 xml:space="preserve">  </w:t>
      </w:r>
      <w:r w:rsidRPr="00D60EAF">
        <w:rPr>
          <w:rFonts w:ascii="仿宋" w:eastAsia="仿宋" w:hAnsi="仿宋" w:cstheme="minorEastAsia" w:hint="eastAsia"/>
          <w:sz w:val="32"/>
          <w:szCs w:val="32"/>
        </w:rPr>
        <w:t>箱：</w:t>
      </w:r>
      <w:hyperlink r:id="rId4" w:history="1">
        <w:r w:rsidRPr="00D60EAF">
          <w:rPr>
            <w:rFonts w:ascii="仿宋" w:eastAsia="仿宋" w:hAnsi="仿宋" w:cstheme="minorEastAsia"/>
            <w:sz w:val="32"/>
            <w:szCs w:val="32"/>
          </w:rPr>
          <w:t xml:space="preserve"> 76663168</w:t>
        </w:r>
      </w:hyperlink>
      <w:r w:rsidRPr="00D60EAF">
        <w:rPr>
          <w:rFonts w:ascii="仿宋" w:eastAsia="仿宋" w:hAnsi="仿宋" w:cstheme="minorEastAsia" w:hint="eastAsia"/>
          <w:sz w:val="32"/>
          <w:szCs w:val="32"/>
        </w:rPr>
        <w:t>@qq.com</w:t>
      </w:r>
    </w:p>
    <w:p w:rsidR="00EB4E9B" w:rsidRPr="00B030C2" w:rsidRDefault="00EB4E9B"/>
    <w:sectPr w:rsidR="00EB4E9B" w:rsidRPr="00B030C2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30C2"/>
    <w:rsid w:val="00094DAD"/>
    <w:rsid w:val="00197C07"/>
    <w:rsid w:val="001E74D5"/>
    <w:rsid w:val="00562AE2"/>
    <w:rsid w:val="007468EA"/>
    <w:rsid w:val="007A0EDE"/>
    <w:rsid w:val="00835678"/>
    <w:rsid w:val="00A776D4"/>
    <w:rsid w:val="00B030C2"/>
    <w:rsid w:val="00BF58D6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0C2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30C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%207666316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2024-09-02T09:42:00Z</dcterms:created>
  <dcterms:modified xsi:type="dcterms:W3CDTF">2024-09-02T09:42:00Z</dcterms:modified>
</cp:coreProperties>
</file>